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A5" w:rsidRPr="00F2027B" w:rsidRDefault="00F2027B" w:rsidP="00F2027B">
      <w:pPr>
        <w:jc w:val="center"/>
        <w:rPr>
          <w:b/>
        </w:rPr>
      </w:pPr>
      <w:r w:rsidRPr="00F2027B">
        <w:rPr>
          <w:b/>
        </w:rPr>
        <w:t>Get Into the Act!</w:t>
      </w:r>
      <w:r w:rsidRPr="00F2027B">
        <w:rPr>
          <w:b/>
        </w:rPr>
        <w:br/>
        <w:t>Be a Geographer- Make a Map!</w:t>
      </w:r>
    </w:p>
    <w:p w:rsidR="00F2027B" w:rsidRDefault="00F2027B" w:rsidP="00951DB6">
      <w:pPr>
        <w:spacing w:line="360" w:lineRule="auto"/>
      </w:pPr>
      <w:r>
        <w:t>Students use a compass to map part of school, measuring in feet or paces.  Students might make their map look like an old map or add some pictures relating to the area they mapped.</w:t>
      </w:r>
    </w:p>
    <w:p w:rsidR="00F2027B" w:rsidRDefault="00F2027B" w:rsidP="00951DB6">
      <w:pPr>
        <w:spacing w:line="360" w:lineRule="auto"/>
      </w:pPr>
      <w:r>
        <w:t>Compare their maps to actual maps of the school, and then other old maps- do the real maps have elements the student maps lack?  Should students consider adding those elements? Why or why not?</w:t>
      </w:r>
    </w:p>
    <w:sectPr w:rsidR="00F2027B" w:rsidSect="002E5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2027B"/>
    <w:rsid w:val="002E55A5"/>
    <w:rsid w:val="0059686A"/>
    <w:rsid w:val="00951DB6"/>
    <w:rsid w:val="00F2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2010-12-21T16:31:00Z</dcterms:created>
  <dcterms:modified xsi:type="dcterms:W3CDTF">2010-12-21T16:34:00Z</dcterms:modified>
</cp:coreProperties>
</file>