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38" w:rsidRDefault="006F5E38">
      <w:proofErr w:type="gramStart"/>
      <w:r>
        <w:t>long</w:t>
      </w:r>
      <w:proofErr w:type="gramEnd"/>
      <w:r>
        <w:t xml:space="preserve"> a sound- </w:t>
      </w:r>
      <w:proofErr w:type="spellStart"/>
      <w:r>
        <w:t>a_e</w:t>
      </w:r>
      <w:proofErr w:type="spellEnd"/>
      <w:r>
        <w:t xml:space="preserve">, </w:t>
      </w:r>
      <w:proofErr w:type="spellStart"/>
      <w:r>
        <w:t>ai</w:t>
      </w:r>
      <w:proofErr w:type="spellEnd"/>
    </w:p>
    <w:tbl>
      <w:tblPr>
        <w:tblStyle w:val="TableGrid"/>
        <w:tblW w:w="14144" w:type="dxa"/>
        <w:tblInd w:w="-522" w:type="dxa"/>
        <w:tblLook w:val="04A0"/>
      </w:tblPr>
      <w:tblGrid>
        <w:gridCol w:w="3536"/>
        <w:gridCol w:w="3536"/>
        <w:gridCol w:w="3536"/>
        <w:gridCol w:w="3536"/>
      </w:tblGrid>
      <w:tr w:rsidR="006F5E38" w:rsidTr="006F5E38">
        <w:trPr>
          <w:trHeight w:val="1709"/>
        </w:trPr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b/>
                <w:sz w:val="72"/>
                <w:szCs w:val="48"/>
              </w:rPr>
            </w:pPr>
            <w:r w:rsidRPr="006F5E38">
              <w:rPr>
                <w:b/>
                <w:sz w:val="72"/>
                <w:szCs w:val="48"/>
              </w:rPr>
              <w:t>brave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b/>
                <w:sz w:val="72"/>
                <w:szCs w:val="48"/>
              </w:rPr>
            </w:pPr>
            <w:r w:rsidRPr="006F5E38">
              <w:rPr>
                <w:b/>
                <w:sz w:val="72"/>
                <w:szCs w:val="48"/>
              </w:rPr>
              <w:t>claim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faint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grain</w:t>
            </w:r>
          </w:p>
        </w:tc>
      </w:tr>
      <w:tr w:rsidR="006F5E38" w:rsidTr="006F5E38">
        <w:trPr>
          <w:trHeight w:val="1709"/>
        </w:trPr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lake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made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mail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paint</w:t>
            </w:r>
          </w:p>
        </w:tc>
      </w:tr>
      <w:tr w:rsidR="006F5E38" w:rsidTr="006F5E38">
        <w:trPr>
          <w:trHeight w:val="1709"/>
        </w:trPr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raise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said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sale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scale</w:t>
            </w:r>
          </w:p>
        </w:tc>
      </w:tr>
      <w:tr w:rsidR="006F5E38" w:rsidTr="006F5E38">
        <w:trPr>
          <w:trHeight w:val="1709"/>
        </w:trPr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tail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make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braid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pail</w:t>
            </w:r>
          </w:p>
        </w:tc>
      </w:tr>
      <w:tr w:rsidR="006F5E38" w:rsidTr="006F5E38">
        <w:trPr>
          <w:trHeight w:val="1709"/>
        </w:trPr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drain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brain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frame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plate</w:t>
            </w:r>
          </w:p>
        </w:tc>
      </w:tr>
      <w:tr w:rsidR="006F5E38" w:rsidTr="006F5E38">
        <w:trPr>
          <w:trHeight w:val="1709"/>
        </w:trPr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glare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grade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shade</w:t>
            </w:r>
          </w:p>
        </w:tc>
        <w:tc>
          <w:tcPr>
            <w:tcW w:w="3536" w:type="dxa"/>
            <w:vAlign w:val="center"/>
          </w:tcPr>
          <w:p w:rsidR="006F5E38" w:rsidRPr="006F5E38" w:rsidRDefault="006F5E38" w:rsidP="006F5E38">
            <w:pPr>
              <w:jc w:val="center"/>
              <w:rPr>
                <w:sz w:val="72"/>
                <w:szCs w:val="48"/>
              </w:rPr>
            </w:pPr>
            <w:r w:rsidRPr="006F5E38">
              <w:rPr>
                <w:sz w:val="72"/>
                <w:szCs w:val="48"/>
              </w:rPr>
              <w:t>paste</w:t>
            </w:r>
          </w:p>
        </w:tc>
      </w:tr>
    </w:tbl>
    <w:p w:rsidR="002E55A5" w:rsidRDefault="002E55A5"/>
    <w:sectPr w:rsidR="002E55A5" w:rsidSect="006F5E38">
      <w:pgSz w:w="15840" w:h="12240" w:orient="landscape"/>
      <w:pgMar w:top="450" w:right="1440" w:bottom="36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6F5E38"/>
    <w:rsid w:val="002A3F58"/>
    <w:rsid w:val="002E55A5"/>
    <w:rsid w:val="00335400"/>
    <w:rsid w:val="006F5E38"/>
    <w:rsid w:val="0094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2010-01-19T01:34:00Z</cp:lastPrinted>
  <dcterms:created xsi:type="dcterms:W3CDTF">2010-10-09T19:45:00Z</dcterms:created>
  <dcterms:modified xsi:type="dcterms:W3CDTF">2010-10-09T19:45:00Z</dcterms:modified>
</cp:coreProperties>
</file>